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BA" w:rsidRPr="00FB53BA" w:rsidRDefault="00FB53BA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6"/>
          <w:szCs w:val="36"/>
        </w:rPr>
      </w:pPr>
      <w:r w:rsidRPr="00FB53BA">
        <w:rPr>
          <w:rFonts w:cs="Calibri,Bold"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</wp:posOffset>
            </wp:positionV>
            <wp:extent cx="2456180" cy="847725"/>
            <wp:effectExtent l="0" t="0" r="1270" b="9525"/>
            <wp:wrapThrough wrapText="bothSides">
              <wp:wrapPolygon edited="0">
                <wp:start x="0" y="0"/>
                <wp:lineTo x="0" y="21357"/>
                <wp:lineTo x="21444" y="21357"/>
                <wp:lineTo x="21444" y="0"/>
                <wp:lineTo x="0" y="0"/>
              </wp:wrapPolygon>
            </wp:wrapThrough>
            <wp:docPr id="4" name="Grafik 1" descr="UIP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P_RGB_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A6D" w:rsidRPr="00285434" w:rsidRDefault="00DC3A6D" w:rsidP="00FB53BA">
      <w:pPr>
        <w:autoSpaceDE w:val="0"/>
        <w:autoSpaceDN w:val="0"/>
        <w:adjustRightInd w:val="0"/>
        <w:rPr>
          <w:rFonts w:cs="Calibri,Bold"/>
          <w:b/>
          <w:bCs/>
          <w:sz w:val="34"/>
          <w:szCs w:val="34"/>
        </w:rPr>
      </w:pPr>
      <w:r w:rsidRPr="00285434">
        <w:rPr>
          <w:rFonts w:cs="Calibri,Bold"/>
          <w:b/>
          <w:bCs/>
          <w:sz w:val="34"/>
          <w:szCs w:val="34"/>
        </w:rPr>
        <w:t>Umweltinnovationspro</w:t>
      </w:r>
      <w:r w:rsidR="00285434" w:rsidRPr="00285434">
        <w:rPr>
          <w:rFonts w:cs="Calibri,Bold"/>
          <w:b/>
          <w:bCs/>
          <w:sz w:val="34"/>
          <w:szCs w:val="34"/>
        </w:rPr>
        <w:t>gramm</w:t>
      </w:r>
    </w:p>
    <w:p w:rsidR="00DC3A6D" w:rsidRPr="00285434" w:rsidRDefault="00DC3A6D" w:rsidP="00FB53BA">
      <w:pPr>
        <w:autoSpaceDE w:val="0"/>
        <w:autoSpaceDN w:val="0"/>
        <w:adjustRightInd w:val="0"/>
        <w:spacing w:before="240"/>
        <w:rPr>
          <w:b/>
          <w:sz w:val="25"/>
          <w:szCs w:val="25"/>
        </w:rPr>
      </w:pPr>
      <w:r w:rsidRPr="00285434">
        <w:rPr>
          <w:rFonts w:cs="Calibri,Bold"/>
          <w:b/>
          <w:bCs/>
          <w:sz w:val="25"/>
          <w:szCs w:val="25"/>
        </w:rPr>
        <w:t>Programm zur Förderung von Investitionen mit Demonstrationscharakter zur Verminderung von Umweltbelastungen (Pilotprojekte Inland) des Bundesministeriums für Umwelt, Naturschutz</w:t>
      </w:r>
      <w:r w:rsidR="002A5C38">
        <w:rPr>
          <w:rFonts w:cs="Calibri,Bold"/>
          <w:b/>
          <w:bCs/>
          <w:sz w:val="25"/>
          <w:szCs w:val="25"/>
        </w:rPr>
        <w:t>,</w:t>
      </w:r>
      <w:r w:rsidR="0079411B">
        <w:rPr>
          <w:rFonts w:cs="Calibri,Bold"/>
          <w:b/>
          <w:bCs/>
          <w:sz w:val="25"/>
          <w:szCs w:val="25"/>
        </w:rPr>
        <w:t xml:space="preserve"> nukleare Sicherheit</w:t>
      </w:r>
      <w:r w:rsidR="002A5C38">
        <w:rPr>
          <w:rFonts w:cs="Calibri,Bold"/>
          <w:b/>
          <w:bCs/>
          <w:sz w:val="25"/>
          <w:szCs w:val="25"/>
        </w:rPr>
        <w:t xml:space="preserve"> und Verbraucherschutz</w:t>
      </w:r>
    </w:p>
    <w:p w:rsidR="00C30F28" w:rsidRPr="00285434" w:rsidRDefault="00AC7575" w:rsidP="004418C4">
      <w:pPr>
        <w:spacing w:before="240"/>
        <w:rPr>
          <w:b/>
          <w:sz w:val="25"/>
          <w:szCs w:val="25"/>
          <w:u w:val="single"/>
        </w:rPr>
      </w:pPr>
      <w:r w:rsidRPr="00285434">
        <w:rPr>
          <w:b/>
          <w:sz w:val="25"/>
          <w:szCs w:val="25"/>
          <w:u w:val="single"/>
        </w:rPr>
        <w:t xml:space="preserve">Hinweise zur </w:t>
      </w:r>
      <w:r w:rsidR="00C30F28" w:rsidRPr="00285434">
        <w:rPr>
          <w:b/>
          <w:sz w:val="25"/>
          <w:szCs w:val="25"/>
          <w:u w:val="single"/>
        </w:rPr>
        <w:t xml:space="preserve">Erstellung </w:t>
      </w:r>
      <w:r w:rsidR="00E211BE" w:rsidRPr="00285434">
        <w:rPr>
          <w:b/>
          <w:sz w:val="25"/>
          <w:szCs w:val="25"/>
          <w:u w:val="single"/>
        </w:rPr>
        <w:t xml:space="preserve">einer Projektskizze </w:t>
      </w:r>
    </w:p>
    <w:p w:rsidR="000615ED" w:rsidRPr="00755EC3" w:rsidRDefault="000615ED" w:rsidP="000615ED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:rsidR="00B01F2B" w:rsidRPr="00755EC3" w:rsidRDefault="00B01F2B" w:rsidP="00B01F2B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,Bold"/>
          <w:bCs/>
          <w:sz w:val="23"/>
          <w:szCs w:val="23"/>
          <w:u w:val="single"/>
        </w:rPr>
        <w:t>Vorbedingungen</w:t>
      </w:r>
      <w:r w:rsidRPr="00755EC3">
        <w:rPr>
          <w:rFonts w:cs="Calibri"/>
          <w:sz w:val="23"/>
          <w:szCs w:val="23"/>
          <w:u w:val="single"/>
        </w:rPr>
        <w:t>:</w:t>
      </w:r>
    </w:p>
    <w:p w:rsidR="00633721" w:rsidRDefault="00B01F2B" w:rsidP="00BE378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Lines="60" w:before="144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Die Technik/Technologie, das Verfahren bzw. die Verfahrenskombination muss in Deutschland erstmalig großtechnisch </w:t>
      </w:r>
      <w:r w:rsidR="009677CE">
        <w:rPr>
          <w:rFonts w:cs="Calibri"/>
          <w:sz w:val="23"/>
          <w:szCs w:val="23"/>
        </w:rPr>
        <w:t xml:space="preserve">(im Dauerbetrieb) </w:t>
      </w:r>
      <w:r w:rsidRPr="00755EC3">
        <w:rPr>
          <w:rFonts w:cs="Calibri"/>
          <w:sz w:val="23"/>
          <w:szCs w:val="23"/>
        </w:rPr>
        <w:t>zur Anwendung kommen.</w:t>
      </w:r>
    </w:p>
    <w:p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Es muss sich um ein konkretes Projekt </w:t>
      </w:r>
      <w:r w:rsidR="001B4340">
        <w:rPr>
          <w:rFonts w:cs="Calibri"/>
          <w:sz w:val="23"/>
          <w:szCs w:val="23"/>
        </w:rPr>
        <w:t xml:space="preserve">(mit Investor und Investitionsstandort) </w:t>
      </w:r>
      <w:r w:rsidRPr="00755EC3">
        <w:rPr>
          <w:rFonts w:cs="Calibri"/>
          <w:sz w:val="23"/>
          <w:szCs w:val="23"/>
        </w:rPr>
        <w:t xml:space="preserve">handeln, reine Verfahrensideen oder-überlegungen </w:t>
      </w:r>
      <w:r w:rsidR="0005221E" w:rsidRPr="00CD16C4">
        <w:rPr>
          <w:rFonts w:cs="Calibri"/>
          <w:sz w:val="23"/>
          <w:szCs w:val="23"/>
        </w:rPr>
        <w:t>und Produktbeschreibungen</w:t>
      </w:r>
      <w:r w:rsidR="0005221E" w:rsidRPr="00755EC3">
        <w:rPr>
          <w:rFonts w:cs="Calibri"/>
          <w:sz w:val="23"/>
          <w:szCs w:val="23"/>
        </w:rPr>
        <w:t xml:space="preserve"> </w:t>
      </w:r>
      <w:r w:rsidRPr="00755EC3">
        <w:rPr>
          <w:rFonts w:cs="Calibri"/>
          <w:sz w:val="23"/>
          <w:szCs w:val="23"/>
        </w:rPr>
        <w:t>ohne Anwendungsfall sind nicht prüffähig.</w:t>
      </w:r>
    </w:p>
    <w:p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>Forschungs- und Entwicklungsarbeiten (F&amp;E) müssen abgeschlossen sein.</w:t>
      </w:r>
    </w:p>
    <w:p w:rsid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</w:p>
    <w:p w:rsidR="00DC3A6D" w:rsidRP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  <w:r w:rsidRPr="00DC3A6D">
        <w:rPr>
          <w:rFonts w:cs="Calibri,Bold"/>
          <w:bCs/>
          <w:sz w:val="23"/>
          <w:szCs w:val="23"/>
          <w:u w:val="single"/>
        </w:rPr>
        <w:t>Anforderungen an die Projektskizze:</w:t>
      </w:r>
    </w:p>
    <w:p w:rsidR="00DC3A6D" w:rsidRPr="00EB004D" w:rsidRDefault="00DC3A6D" w:rsidP="00F909B9">
      <w:pPr>
        <w:rPr>
          <w:rFonts w:cs="Calibri,Bold"/>
          <w:bCs/>
          <w:sz w:val="23"/>
          <w:szCs w:val="23"/>
        </w:rPr>
      </w:pPr>
      <w:r w:rsidRPr="00EB004D">
        <w:rPr>
          <w:rFonts w:cs="Calibri"/>
          <w:noProof/>
          <w:sz w:val="24"/>
          <w:szCs w:val="24"/>
          <w:lang w:eastAsia="de-DE"/>
        </w:rPr>
        <w:t>Die eingereichte Projektskizze sollte fundierte Informationen zu den nachstehend genannten Gliederungspunkten enthalten. Quellen sind anzugeben.</w:t>
      </w:r>
      <w:r w:rsidRPr="00EB004D">
        <w:rPr>
          <w:rFonts w:cs="Calibri"/>
          <w:sz w:val="23"/>
          <w:szCs w:val="23"/>
        </w:rPr>
        <w:t xml:space="preserve"> Die Projektskizze sollte den Umfang von zehn Seiten nicht überschreiten. </w:t>
      </w:r>
      <w:r w:rsidRPr="00EB004D">
        <w:rPr>
          <w:rFonts w:cs="Calibri,Bold"/>
          <w:bCs/>
          <w:sz w:val="23"/>
          <w:szCs w:val="23"/>
        </w:rPr>
        <w:t>Weiterführende Informationen wie technische Zeichnungen, Abbildungen</w:t>
      </w:r>
      <w:r w:rsidR="00DF39D2" w:rsidRPr="00EB004D">
        <w:rPr>
          <w:rFonts w:cs="Calibri,Bold"/>
          <w:bCs/>
          <w:sz w:val="23"/>
          <w:szCs w:val="23"/>
        </w:rPr>
        <w:t>, Fließdiagramme</w:t>
      </w:r>
      <w:r w:rsidRPr="00EB004D">
        <w:rPr>
          <w:rFonts w:cs="Calibri,Bold"/>
          <w:bCs/>
          <w:sz w:val="23"/>
          <w:szCs w:val="23"/>
        </w:rPr>
        <w:t xml:space="preserve"> oder Fotografien können als Anlage mit eingereicht werden.</w:t>
      </w:r>
    </w:p>
    <w:p w:rsidR="00C60D51" w:rsidRDefault="00C60D51" w:rsidP="00F9317F">
      <w:pPr>
        <w:spacing w:before="0"/>
        <w:rPr>
          <w:rFonts w:cs="Calibri,Bold"/>
          <w:bCs/>
          <w:sz w:val="23"/>
          <w:szCs w:val="23"/>
        </w:rPr>
      </w:pPr>
    </w:p>
    <w:p w:rsidR="00B01F2B" w:rsidRPr="00755EC3" w:rsidRDefault="00A7113F" w:rsidP="007E2A54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"/>
          <w:sz w:val="23"/>
          <w:szCs w:val="23"/>
          <w:u w:val="single"/>
        </w:rPr>
        <w:t>Einsendung der Projektskizze:</w:t>
      </w:r>
    </w:p>
    <w:p w:rsidR="0061123D" w:rsidRPr="00755EC3" w:rsidRDefault="0061123D" w:rsidP="00F909B9">
      <w:pPr>
        <w:autoSpaceDE w:val="0"/>
        <w:autoSpaceDN w:val="0"/>
        <w:adjustRightInd w:val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 xml:space="preserve">Bitte senden Sie Ihre Projektskizze an die KfW Bankengruppe. Die Unterlagen können Sie elektronisch per E-Mail oder per Post </w:t>
      </w:r>
      <w:r w:rsidR="00AD3C02">
        <w:rPr>
          <w:rFonts w:cs="Calibri,Bold"/>
          <w:bCs/>
          <w:sz w:val="23"/>
          <w:szCs w:val="23"/>
        </w:rPr>
        <w:t xml:space="preserve">unter folgenden Adressen </w:t>
      </w:r>
      <w:r w:rsidRPr="00755EC3">
        <w:rPr>
          <w:rFonts w:cs="Calibri,Bold"/>
          <w:bCs/>
          <w:sz w:val="23"/>
          <w:szCs w:val="23"/>
        </w:rPr>
        <w:t>einreichen</w:t>
      </w:r>
      <w:r w:rsidR="00AD3C02">
        <w:rPr>
          <w:rFonts w:cs="Calibri,Bold"/>
          <w:bCs/>
          <w:sz w:val="23"/>
          <w:szCs w:val="23"/>
        </w:rPr>
        <w:t>:</w:t>
      </w:r>
    </w:p>
    <w:p w:rsidR="0061123D" w:rsidRPr="00755EC3" w:rsidRDefault="0061123D" w:rsidP="00F909B9">
      <w:pPr>
        <w:autoSpaceDE w:val="0"/>
        <w:autoSpaceDN w:val="0"/>
        <w:adjustRightInd w:val="0"/>
        <w:spacing w:before="0"/>
        <w:rPr>
          <w:rFonts w:cs="Calibri,Bold"/>
          <w:b/>
          <w:bCs/>
          <w:sz w:val="23"/>
          <w:szCs w:val="23"/>
        </w:rPr>
      </w:pPr>
    </w:p>
    <w:p w:rsidR="00231A69" w:rsidRPr="00755EC3" w:rsidRDefault="00231A69" w:rsidP="00F909B9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 w:rsidRPr="00741AAC">
        <w:rPr>
          <w:rFonts w:cs="Calibri,Bold"/>
          <w:bCs/>
          <w:sz w:val="23"/>
          <w:szCs w:val="23"/>
        </w:rPr>
        <w:t>E-Mail-Adresse:</w:t>
      </w:r>
      <w:r w:rsidR="001B61E6">
        <w:rPr>
          <w:rFonts w:cs="Calibri,Bold"/>
          <w:bCs/>
          <w:sz w:val="23"/>
          <w:szCs w:val="23"/>
        </w:rPr>
        <w:t xml:space="preserve"> </w:t>
      </w:r>
      <w:r w:rsidR="00DF39D2">
        <w:rPr>
          <w:rFonts w:cs="Calibri"/>
          <w:sz w:val="23"/>
          <w:szCs w:val="23"/>
        </w:rPr>
        <w:t>cornelia.winter@kfw.de</w:t>
      </w:r>
    </w:p>
    <w:p w:rsidR="00D6509D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Betreff: Projektskizze Umweltinnovationsprogramm - &lt;Titel des Unternehmens&gt;</w:t>
      </w:r>
    </w:p>
    <w:p w:rsidR="00231A69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(Unterstützte Dateiformate sind WORD, EXCEL und PDF. Die Größe des Dateianhangs sollte</w:t>
      </w:r>
      <w:r w:rsidR="008F6367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8</w:t>
      </w:r>
      <w:r w:rsidR="008F6367">
        <w:rPr>
          <w:rFonts w:cs="Calibri,Bold"/>
          <w:bCs/>
          <w:sz w:val="23"/>
          <w:szCs w:val="23"/>
        </w:rPr>
        <w:t> </w:t>
      </w:r>
      <w:r w:rsidRPr="00755EC3">
        <w:rPr>
          <w:rFonts w:cs="Calibri,Bold"/>
          <w:bCs/>
          <w:sz w:val="23"/>
          <w:szCs w:val="23"/>
        </w:rPr>
        <w:t>Megabyte nicht überschreiten.)</w:t>
      </w:r>
    </w:p>
    <w:p w:rsidR="00D6509D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</w:p>
    <w:p w:rsidR="00231A69" w:rsidRPr="00741AAC" w:rsidRDefault="00231A69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41AAC">
        <w:rPr>
          <w:rFonts w:cs="Calibri,Bold"/>
          <w:bCs/>
          <w:sz w:val="23"/>
          <w:szCs w:val="23"/>
        </w:rPr>
        <w:t>Postadresse:</w:t>
      </w:r>
      <w:r w:rsidR="001B61E6">
        <w:rPr>
          <w:rFonts w:cs="Calibri,Bold"/>
          <w:bCs/>
          <w:sz w:val="23"/>
          <w:szCs w:val="23"/>
        </w:rPr>
        <w:t xml:space="preserve"> </w:t>
      </w:r>
      <w:r w:rsidR="001B61E6">
        <w:rPr>
          <w:rFonts w:cs="Calibri,Bold"/>
          <w:bCs/>
          <w:sz w:val="23"/>
          <w:szCs w:val="23"/>
        </w:rPr>
        <w:tab/>
      </w:r>
      <w:r w:rsidR="001B61E6" w:rsidRPr="00755EC3">
        <w:rPr>
          <w:rFonts w:cs="Calibri"/>
          <w:sz w:val="23"/>
          <w:szCs w:val="23"/>
        </w:rPr>
        <w:t>KfW-Bankengruppe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Pr="00755EC3">
        <w:rPr>
          <w:rFonts w:cs="Calibri"/>
          <w:sz w:val="23"/>
          <w:szCs w:val="23"/>
        </w:rPr>
        <w:t>Neugeschäft Kreditservice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="0079411B">
        <w:rPr>
          <w:rFonts w:cs="Calibri"/>
          <w:sz w:val="23"/>
          <w:szCs w:val="23"/>
        </w:rPr>
        <w:t xml:space="preserve">NKa3 - Umwelt 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Pr="00755EC3">
        <w:rPr>
          <w:rFonts w:cs="Calibri"/>
          <w:sz w:val="23"/>
          <w:szCs w:val="23"/>
        </w:rPr>
        <w:t>Ludwig-Erhard-Platz 1 – 3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Pr="00755EC3">
        <w:rPr>
          <w:rFonts w:cs="Calibri"/>
          <w:sz w:val="23"/>
          <w:szCs w:val="23"/>
        </w:rPr>
        <w:t>53179 Bonn</w:t>
      </w:r>
    </w:p>
    <w:p w:rsidR="0067445B" w:rsidRDefault="0067445B" w:rsidP="00986C2D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</w:p>
    <w:p w:rsidR="0067445B" w:rsidRPr="0067445B" w:rsidRDefault="0067445B" w:rsidP="0067445B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  <w:u w:val="single"/>
        </w:rPr>
      </w:pPr>
      <w:r w:rsidRPr="0067445B">
        <w:rPr>
          <w:rFonts w:cs="Calibri"/>
          <w:sz w:val="23"/>
          <w:szCs w:val="23"/>
          <w:u w:val="single"/>
        </w:rPr>
        <w:t>Wichtiger Hinweis:</w:t>
      </w:r>
    </w:p>
    <w:p w:rsidR="003F1F45" w:rsidRDefault="0067445B" w:rsidP="00B91F7C">
      <w:pPr>
        <w:autoSpaceDE w:val="0"/>
        <w:autoSpaceDN w:val="0"/>
        <w:adjustRightInd w:val="0"/>
        <w:spacing w:before="0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67445B">
        <w:rPr>
          <w:rFonts w:cs="Calibri"/>
          <w:sz w:val="23"/>
          <w:szCs w:val="23"/>
        </w:rPr>
        <w:t>Die Projektskizze wird von der KfW formal und vom Umweltbundesamt fachlich geprüft. Ggf. wird auch das Bundesministerium für Umwelt, Naturs</w:t>
      </w:r>
      <w:r w:rsidR="0079411B">
        <w:rPr>
          <w:rFonts w:cs="Calibri"/>
          <w:sz w:val="23"/>
          <w:szCs w:val="23"/>
        </w:rPr>
        <w:t>chutz</w:t>
      </w:r>
      <w:r w:rsidR="00B91F7C">
        <w:rPr>
          <w:rFonts w:cs="Calibri"/>
          <w:sz w:val="23"/>
          <w:szCs w:val="23"/>
        </w:rPr>
        <w:t xml:space="preserve">, </w:t>
      </w:r>
      <w:r w:rsidR="0079411B">
        <w:rPr>
          <w:rFonts w:cs="Calibri"/>
          <w:sz w:val="23"/>
          <w:szCs w:val="23"/>
        </w:rPr>
        <w:t xml:space="preserve">nukleare Sicherheit </w:t>
      </w:r>
      <w:r w:rsidR="00B91F7C">
        <w:rPr>
          <w:rFonts w:cs="Calibri"/>
          <w:sz w:val="23"/>
          <w:szCs w:val="23"/>
        </w:rPr>
        <w:t>und Verbraucherschutz</w:t>
      </w:r>
      <w:r w:rsidRPr="0067445B">
        <w:rPr>
          <w:rFonts w:cs="Calibri"/>
          <w:sz w:val="23"/>
          <w:szCs w:val="23"/>
        </w:rPr>
        <w:t xml:space="preserve"> in die Prüfung einbezogen. Zu diesem Zweck werden die eingereichten Unterlagen an die o.g. Partner weitergegeben.</w:t>
      </w:r>
      <w:r w:rsidR="001B61E6">
        <w:rPr>
          <w:rFonts w:cs="Calibri"/>
          <w:sz w:val="23"/>
          <w:szCs w:val="23"/>
        </w:rPr>
        <w:t xml:space="preserve"> </w:t>
      </w:r>
      <w:r w:rsidRPr="001B61E6">
        <w:rPr>
          <w:rFonts w:cs="Calibri"/>
          <w:b/>
          <w:sz w:val="23"/>
          <w:szCs w:val="23"/>
        </w:rPr>
        <w:t>Alle Informationen werden auf Wunsch vertraulich behandelt.</w:t>
      </w:r>
      <w:bookmarkStart w:id="0" w:name="_GoBack"/>
      <w:bookmarkEnd w:id="0"/>
    </w:p>
    <w:p w:rsidR="001B61E6" w:rsidRDefault="001B61E6" w:rsidP="001B61E6">
      <w:pPr>
        <w:pStyle w:val="Default"/>
        <w:spacing w:line="276" w:lineRule="auto"/>
        <w:rPr>
          <w:b/>
          <w:noProof/>
          <w:color w:val="404040" w:themeColor="text1" w:themeTint="BF"/>
          <w:sz w:val="28"/>
          <w:szCs w:val="28"/>
          <w:u w:val="single"/>
        </w:rPr>
        <w:sectPr w:rsidR="001B61E6" w:rsidSect="00B91F7C">
          <w:headerReference w:type="first" r:id="rId9"/>
          <w:pgSz w:w="11906" w:h="16838"/>
          <w:pgMar w:top="567" w:right="1134" w:bottom="1134" w:left="1418" w:header="709" w:footer="709" w:gutter="0"/>
          <w:pgNumType w:start="1"/>
          <w:cols w:space="708"/>
          <w:docGrid w:linePitch="360"/>
        </w:sectPr>
      </w:pPr>
    </w:p>
    <w:p w:rsidR="00CD16C4" w:rsidRPr="00741AAC" w:rsidRDefault="00CD16C4" w:rsidP="00CD16C4">
      <w:pPr>
        <w:pStyle w:val="Default"/>
        <w:spacing w:line="276" w:lineRule="auto"/>
        <w:jc w:val="center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741AAC">
        <w:rPr>
          <w:b/>
          <w:noProof/>
          <w:color w:val="404040" w:themeColor="text1" w:themeTint="BF"/>
          <w:sz w:val="28"/>
          <w:szCs w:val="28"/>
          <w:u w:val="single"/>
        </w:rPr>
        <w:lastRenderedPageBreak/>
        <w:t>Projektskizze im Umweltinnovationsprogramm</w:t>
      </w:r>
    </w:p>
    <w:p w:rsidR="00AF6CB6" w:rsidRPr="00705806" w:rsidRDefault="00AF6CB6" w:rsidP="00AF6CB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Titel des Vorhabens:</w:t>
      </w:r>
    </w:p>
    <w:p w:rsidR="00AF6CB6" w:rsidRPr="00741AAC" w:rsidRDefault="00BE3787" w:rsidP="00AF6CB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741AAC" w:rsidRPr="00705806" w:rsidRDefault="00AF6CB6" w:rsidP="0070580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Kurzbeschreibung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des Vorhabens</w:t>
      </w:r>
      <w:r w:rsidR="00FE1BBA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E1BBA" w:rsidRPr="00FE1BBA">
        <w:rPr>
          <w:rFonts w:cs="Calibri"/>
          <w:i/>
          <w:noProof/>
          <w:color w:val="404040" w:themeColor="text1" w:themeTint="BF"/>
          <w:sz w:val="20"/>
          <w:szCs w:val="20"/>
          <w:lang w:eastAsia="de-DE"/>
        </w:rPr>
        <w:t>(max. 1.000 Zeichen)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:</w:t>
      </w:r>
    </w:p>
    <w:p w:rsidR="00CD16C4" w:rsidRPr="00741AAC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C27538" w:rsidRDefault="00C27538" w:rsidP="00CD16C4">
      <w:pPr>
        <w:pStyle w:val="Default"/>
        <w:spacing w:line="276" w:lineRule="auto"/>
        <w:rPr>
          <w:b/>
          <w:noProof/>
          <w:color w:val="404040" w:themeColor="text1" w:themeTint="BF"/>
        </w:rPr>
      </w:pPr>
    </w:p>
    <w:p w:rsidR="006D33AD" w:rsidRPr="00343BC4" w:rsidRDefault="006D33AD" w:rsidP="00343BC4">
      <w:pPr>
        <w:pStyle w:val="Default"/>
        <w:numPr>
          <w:ilvl w:val="0"/>
          <w:numId w:val="1"/>
        </w:numPr>
        <w:spacing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 xml:space="preserve">Angaben zum </w:t>
      </w:r>
      <w:r w:rsidR="003546AA">
        <w:rPr>
          <w:b/>
          <w:noProof/>
          <w:color w:val="404040" w:themeColor="text1" w:themeTint="BF"/>
        </w:rPr>
        <w:t>potentiellen Antragsteller</w:t>
      </w:r>
    </w:p>
    <w:p w:rsidR="006D33AD" w:rsidRPr="000976BB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0976B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Name des Antragstellers</w:t>
      </w:r>
      <w:r w:rsidR="00940835" w:rsidRPr="000976B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Anschrift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6D33AD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Eckdaten des Antragstellers (Branche, Unternehmensgröße (Umsatz, Mitarbeiterzahl), Rechtsform, Inhaber- und 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Beteiligungsverhältnisse)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Projektleitung/Ansprechpartner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Kontaktdaten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Default="001A0F87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benennen Sie ggf.</w:t>
      </w:r>
      <w:r w:rsidR="005B7F78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weitere am Vorhaben beteil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igte Unternehmen/Organisationen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 deren Funktion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Pr="00343BC4" w:rsidRDefault="000976BB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>Beschreibung des</w:t>
      </w:r>
      <w:r w:rsidR="005B7F78" w:rsidRPr="00343BC4">
        <w:rPr>
          <w:b/>
          <w:noProof/>
          <w:color w:val="404040" w:themeColor="text1" w:themeTint="BF"/>
        </w:rPr>
        <w:t xml:space="preserve"> Vorhaben</w:t>
      </w:r>
    </w:p>
    <w:p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erläutern Sie die Ausgangslage und die Motivation zur Umsetzung für das geplante Vorhaben.</w:t>
      </w:r>
    </w:p>
    <w:p w:rsidR="00C52F22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beschreiben Sie die technische Funktionsweise Ihres Vorhabens.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geben Sie die Eckdaten des Vorhabens wi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 Standort</w:t>
      </w:r>
      <w:r w:rsidR="004C462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(Investitionsort)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Größe, Leistung an.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6B0D2E" w:rsidRDefault="006B0D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Welche Umweltentlastungen (quantifizierte Angaben) sollen durch das Vorhaben erreicht werden?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Können Sie bereits Aussagen zu einer möglichen CO</w:t>
      </w:r>
      <w:r w:rsidR="004C3785" w:rsidRPr="00EB004D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-</w:t>
      </w:r>
      <w:r w:rsidR="000C1BA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Emissionsm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inderung treffen?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Bitte skizzieren Sie, auf welchen Vorarbeiten, Versuchsanlagen, Pate</w:t>
      </w:r>
      <w:r w:rsidR="000C132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nten etc. das Vorhaben aufbaut.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nehmen Sie dabei Stellung dazu, ob Forschung und Entwicklungsarbeiten abgeschlossen sind.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Bitte geben Sie </w:t>
      </w:r>
      <w:r w:rsidR="00EB004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ggf.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für das geplante Vorhaben relevante Publikationen, Forschungsberichte usw. als Quelle an.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Pr="000976BB" w:rsidRDefault="005B7F78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0976BB">
        <w:rPr>
          <w:b/>
          <w:noProof/>
          <w:color w:val="404040" w:themeColor="text1" w:themeTint="BF"/>
        </w:rPr>
        <w:t>Innovationsgrad und Übertragbarkeit des Vorhabens</w:t>
      </w:r>
    </w:p>
    <w:p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Worin bestehen die innovativen Aspekte des Vorhabens im Vergleich zur Ausgangslage im Unternehmen sowie zum St</w:t>
      </w:r>
      <w:r w:rsidR="006B0D2E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and der Technik in der Branche?</w:t>
      </w:r>
      <w:r w:rsidR="001D20C4" w:rsidRPr="00C549C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1630D" w:rsidRPr="00C549C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Handelt es sich um eine erstmalige Anwendung in Deutschland?</w:t>
      </w:r>
    </w:p>
    <w:p w:rsidR="008328AB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Default="009826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98262E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Welche Erwartungen bestehen hinsichtlich einer Übertragbarkeit der Technik (Multiplikatoreffekte)?</w:t>
      </w:r>
    </w:p>
    <w:p w:rsidR="001D20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zur Wirtschaftlichkeit</w:t>
      </w:r>
    </w:p>
    <w:p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Bitte skizzieren Sie die wirtschaftliche Planung des Vorhabens (Investitionen, Finanzierung, Betriebskosten, Erträge, Amortisation). Sofern die Aufteilung der dargestellten Investitionen auf die einzelnen Jahre der Projektlaufzeit bereits bekannt ist, </w:t>
      </w:r>
      <w:r w:rsidR="006B0D2E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bitten wir diese mit anzugeben.</w:t>
      </w:r>
    </w:p>
    <w:p w:rsidR="001D20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und kommentieren Sie mögliche technische und wirtschaftliche Risiken, die mit der Umsetzung des geplanten Vorhabens und mit dem Einsatz der Innovation verbunden sind.</w:t>
      </w:r>
    </w:p>
    <w:p w:rsidR="001D20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zum Zeitplan</w:t>
      </w:r>
    </w:p>
    <w:p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den Zeitplan des Vorhabens (Beginn des Vorh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abens, Laufzeit des Vorhabens).</w:t>
      </w:r>
    </w:p>
    <w:p w:rsidR="00E170DB" w:rsidRPr="00343B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sectPr w:rsidR="00E170DB" w:rsidRPr="00343BC4" w:rsidSect="00C549CB">
      <w:footerReference w:type="default" r:id="rId10"/>
      <w:pgSz w:w="11906" w:h="16838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D11" w:rsidRDefault="00242D11" w:rsidP="0035360C">
      <w:pPr>
        <w:spacing w:before="0" w:line="240" w:lineRule="auto"/>
      </w:pPr>
      <w:r>
        <w:separator/>
      </w:r>
    </w:p>
  </w:endnote>
  <w:endnote w:type="continuationSeparator" w:id="0">
    <w:p w:rsidR="00242D11" w:rsidRDefault="00242D11" w:rsidP="003536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LightCondensed">
    <w:altName w:val="Franklin Gothic Medium Cond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7921"/>
      <w:docPartObj>
        <w:docPartGallery w:val="Page Numbers (Bottom of Page)"/>
        <w:docPartUnique/>
      </w:docPartObj>
    </w:sdtPr>
    <w:sdtEndPr/>
    <w:sdtContent>
      <w:p w:rsidR="0067445B" w:rsidRDefault="00C52901" w:rsidP="0067269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E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D11" w:rsidRDefault="00242D11" w:rsidP="0035360C">
      <w:pPr>
        <w:spacing w:before="0" w:line="240" w:lineRule="auto"/>
      </w:pPr>
      <w:r>
        <w:separator/>
      </w:r>
    </w:p>
  </w:footnote>
  <w:footnote w:type="continuationSeparator" w:id="0">
    <w:p w:rsidR="00242D11" w:rsidRDefault="00242D11" w:rsidP="003536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5B" w:rsidRPr="00413B92" w:rsidRDefault="0067445B" w:rsidP="00413B92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1C39"/>
    <w:multiLevelType w:val="hybridMultilevel"/>
    <w:tmpl w:val="B56466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4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6B3865"/>
    <w:multiLevelType w:val="hybridMultilevel"/>
    <w:tmpl w:val="83DC2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0"/>
  <w:defaultTabStop w:val="708"/>
  <w:autoHyphenation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28"/>
    <w:rsid w:val="00006D52"/>
    <w:rsid w:val="00020ABE"/>
    <w:rsid w:val="0005221E"/>
    <w:rsid w:val="000615ED"/>
    <w:rsid w:val="00064D20"/>
    <w:rsid w:val="00075084"/>
    <w:rsid w:val="00081E34"/>
    <w:rsid w:val="000825C5"/>
    <w:rsid w:val="000976BB"/>
    <w:rsid w:val="000C1324"/>
    <w:rsid w:val="000C1BA1"/>
    <w:rsid w:val="000E3726"/>
    <w:rsid w:val="000F45C1"/>
    <w:rsid w:val="00125810"/>
    <w:rsid w:val="00133CA4"/>
    <w:rsid w:val="001847EB"/>
    <w:rsid w:val="00190D28"/>
    <w:rsid w:val="001A0F87"/>
    <w:rsid w:val="001B4340"/>
    <w:rsid w:val="001B61E6"/>
    <w:rsid w:val="001D20C4"/>
    <w:rsid w:val="001D2EE2"/>
    <w:rsid w:val="001D5B11"/>
    <w:rsid w:val="001F5499"/>
    <w:rsid w:val="00211A02"/>
    <w:rsid w:val="00231A69"/>
    <w:rsid w:val="002345A2"/>
    <w:rsid w:val="00237D90"/>
    <w:rsid w:val="00242D11"/>
    <w:rsid w:val="0027212F"/>
    <w:rsid w:val="002766A0"/>
    <w:rsid w:val="00285434"/>
    <w:rsid w:val="0028726D"/>
    <w:rsid w:val="002A5C38"/>
    <w:rsid w:val="0031266A"/>
    <w:rsid w:val="003432D0"/>
    <w:rsid w:val="00343BC4"/>
    <w:rsid w:val="0035231F"/>
    <w:rsid w:val="0035360C"/>
    <w:rsid w:val="003546AA"/>
    <w:rsid w:val="00373043"/>
    <w:rsid w:val="003B563C"/>
    <w:rsid w:val="003C480E"/>
    <w:rsid w:val="003F0552"/>
    <w:rsid w:val="003F1F45"/>
    <w:rsid w:val="003F23AF"/>
    <w:rsid w:val="00401030"/>
    <w:rsid w:val="00402450"/>
    <w:rsid w:val="004056D8"/>
    <w:rsid w:val="00413B92"/>
    <w:rsid w:val="0043003A"/>
    <w:rsid w:val="004418C4"/>
    <w:rsid w:val="004444EC"/>
    <w:rsid w:val="00455D20"/>
    <w:rsid w:val="004644DA"/>
    <w:rsid w:val="004722D5"/>
    <w:rsid w:val="004C3785"/>
    <w:rsid w:val="004C4621"/>
    <w:rsid w:val="004C6246"/>
    <w:rsid w:val="004C72FB"/>
    <w:rsid w:val="004D6622"/>
    <w:rsid w:val="00512E0B"/>
    <w:rsid w:val="005420E2"/>
    <w:rsid w:val="00543AB6"/>
    <w:rsid w:val="00570053"/>
    <w:rsid w:val="00570D61"/>
    <w:rsid w:val="00582AE1"/>
    <w:rsid w:val="00592658"/>
    <w:rsid w:val="005A163B"/>
    <w:rsid w:val="005A4F16"/>
    <w:rsid w:val="005B7F78"/>
    <w:rsid w:val="005C3CA7"/>
    <w:rsid w:val="005D6B19"/>
    <w:rsid w:val="005E0E12"/>
    <w:rsid w:val="006020F8"/>
    <w:rsid w:val="0061122E"/>
    <w:rsid w:val="0061123D"/>
    <w:rsid w:val="00616618"/>
    <w:rsid w:val="00633721"/>
    <w:rsid w:val="00641E2C"/>
    <w:rsid w:val="006428E3"/>
    <w:rsid w:val="00650A18"/>
    <w:rsid w:val="0065675B"/>
    <w:rsid w:val="0067269E"/>
    <w:rsid w:val="0067445B"/>
    <w:rsid w:val="0069793A"/>
    <w:rsid w:val="006B0D2E"/>
    <w:rsid w:val="006B76C0"/>
    <w:rsid w:val="006D33AD"/>
    <w:rsid w:val="006E618C"/>
    <w:rsid w:val="006E7F29"/>
    <w:rsid w:val="006F7422"/>
    <w:rsid w:val="0070416F"/>
    <w:rsid w:val="00705806"/>
    <w:rsid w:val="007365E3"/>
    <w:rsid w:val="00741AAC"/>
    <w:rsid w:val="00755EC3"/>
    <w:rsid w:val="00760E7C"/>
    <w:rsid w:val="00762025"/>
    <w:rsid w:val="0077118C"/>
    <w:rsid w:val="00774522"/>
    <w:rsid w:val="00777AC5"/>
    <w:rsid w:val="0079411B"/>
    <w:rsid w:val="007C251C"/>
    <w:rsid w:val="007E2A54"/>
    <w:rsid w:val="008224C4"/>
    <w:rsid w:val="008328AB"/>
    <w:rsid w:val="00862BA9"/>
    <w:rsid w:val="00887254"/>
    <w:rsid w:val="0089154E"/>
    <w:rsid w:val="008D2125"/>
    <w:rsid w:val="008F593B"/>
    <w:rsid w:val="008F6367"/>
    <w:rsid w:val="00935406"/>
    <w:rsid w:val="00940835"/>
    <w:rsid w:val="00946BAD"/>
    <w:rsid w:val="009548D4"/>
    <w:rsid w:val="009677CE"/>
    <w:rsid w:val="0098262E"/>
    <w:rsid w:val="00986C2D"/>
    <w:rsid w:val="009921B6"/>
    <w:rsid w:val="009952CC"/>
    <w:rsid w:val="009C0932"/>
    <w:rsid w:val="009D53AB"/>
    <w:rsid w:val="00A36A32"/>
    <w:rsid w:val="00A529AF"/>
    <w:rsid w:val="00A6781A"/>
    <w:rsid w:val="00A7113F"/>
    <w:rsid w:val="00AA3229"/>
    <w:rsid w:val="00AC7575"/>
    <w:rsid w:val="00AD0FAF"/>
    <w:rsid w:val="00AD1355"/>
    <w:rsid w:val="00AD3C02"/>
    <w:rsid w:val="00AE17A5"/>
    <w:rsid w:val="00AF1DAF"/>
    <w:rsid w:val="00AF6092"/>
    <w:rsid w:val="00AF610D"/>
    <w:rsid w:val="00AF6CB6"/>
    <w:rsid w:val="00B01F2B"/>
    <w:rsid w:val="00B0665B"/>
    <w:rsid w:val="00B16D22"/>
    <w:rsid w:val="00B41770"/>
    <w:rsid w:val="00B55A45"/>
    <w:rsid w:val="00B830FA"/>
    <w:rsid w:val="00B85FB2"/>
    <w:rsid w:val="00B91F7C"/>
    <w:rsid w:val="00BA2702"/>
    <w:rsid w:val="00BB53CA"/>
    <w:rsid w:val="00BC6D97"/>
    <w:rsid w:val="00BE3787"/>
    <w:rsid w:val="00C27538"/>
    <w:rsid w:val="00C30F28"/>
    <w:rsid w:val="00C52901"/>
    <w:rsid w:val="00C52F22"/>
    <w:rsid w:val="00C549CB"/>
    <w:rsid w:val="00C60D51"/>
    <w:rsid w:val="00C63AB9"/>
    <w:rsid w:val="00C74E30"/>
    <w:rsid w:val="00C8301A"/>
    <w:rsid w:val="00C9226F"/>
    <w:rsid w:val="00C9552C"/>
    <w:rsid w:val="00CA66CA"/>
    <w:rsid w:val="00CD16C4"/>
    <w:rsid w:val="00CE2F6C"/>
    <w:rsid w:val="00CE7E2B"/>
    <w:rsid w:val="00CF4C93"/>
    <w:rsid w:val="00D028DB"/>
    <w:rsid w:val="00D02E44"/>
    <w:rsid w:val="00D6509D"/>
    <w:rsid w:val="00D6631B"/>
    <w:rsid w:val="00D90CC6"/>
    <w:rsid w:val="00DA52CA"/>
    <w:rsid w:val="00DB6171"/>
    <w:rsid w:val="00DC3A6D"/>
    <w:rsid w:val="00DD6AC2"/>
    <w:rsid w:val="00DE5DD3"/>
    <w:rsid w:val="00DF2A6F"/>
    <w:rsid w:val="00DF39D2"/>
    <w:rsid w:val="00DF7CC6"/>
    <w:rsid w:val="00E0280B"/>
    <w:rsid w:val="00E04620"/>
    <w:rsid w:val="00E119C6"/>
    <w:rsid w:val="00E170DB"/>
    <w:rsid w:val="00E211BE"/>
    <w:rsid w:val="00E35984"/>
    <w:rsid w:val="00E457DC"/>
    <w:rsid w:val="00E72D90"/>
    <w:rsid w:val="00EB004D"/>
    <w:rsid w:val="00EC05B5"/>
    <w:rsid w:val="00ED3592"/>
    <w:rsid w:val="00EE6603"/>
    <w:rsid w:val="00F02B25"/>
    <w:rsid w:val="00F13D2A"/>
    <w:rsid w:val="00F1630D"/>
    <w:rsid w:val="00F25680"/>
    <w:rsid w:val="00F26303"/>
    <w:rsid w:val="00F402C3"/>
    <w:rsid w:val="00F43010"/>
    <w:rsid w:val="00F57BEA"/>
    <w:rsid w:val="00F61E6A"/>
    <w:rsid w:val="00F65DBB"/>
    <w:rsid w:val="00F909B9"/>
    <w:rsid w:val="00F9317F"/>
    <w:rsid w:val="00F942E4"/>
    <w:rsid w:val="00F9526C"/>
    <w:rsid w:val="00F9558C"/>
    <w:rsid w:val="00F979C1"/>
    <w:rsid w:val="00FA2CCC"/>
    <w:rsid w:val="00FB53BA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55702E"/>
  <w15:docId w15:val="{A4B2333D-0507-42AC-A242-F8D3D9A2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29AF"/>
    <w:pPr>
      <w:spacing w:before="120" w:after="0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AD1355"/>
  </w:style>
  <w:style w:type="paragraph" w:styleId="Kopfzeile">
    <w:name w:val="header"/>
    <w:basedOn w:val="Standard"/>
    <w:link w:val="Kopf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60C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60C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60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6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E12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E12"/>
    <w:rPr>
      <w:rFonts w:ascii="Calibri" w:hAnsi="Calibri"/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E211BE"/>
    <w:pPr>
      <w:ind w:left="720"/>
      <w:contextualSpacing/>
    </w:pPr>
  </w:style>
  <w:style w:type="paragraph" w:customStyle="1" w:styleId="Default">
    <w:name w:val="Default"/>
    <w:rsid w:val="00F26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2630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6303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63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6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BA-Design">
      <a:majorFont>
        <a:latin typeface="Interstate LightCondensed"/>
        <a:ea typeface=""/>
        <a:cs typeface=""/>
      </a:majorFont>
      <a:minorFont>
        <a:latin typeface="Interstate Light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4CDF-B849-4167-A20D-8F26332B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</dc:creator>
  <cp:lastModifiedBy>Hammer, Manuela</cp:lastModifiedBy>
  <cp:revision>3</cp:revision>
  <cp:lastPrinted>2013-09-17T12:45:00Z</cp:lastPrinted>
  <dcterms:created xsi:type="dcterms:W3CDTF">2021-12-14T08:07:00Z</dcterms:created>
  <dcterms:modified xsi:type="dcterms:W3CDTF">2021-12-14T08:08:00Z</dcterms:modified>
</cp:coreProperties>
</file>